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C557E4" w:rsidRDefault="008B26EA" w:rsidP="00B6598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«Право и организация социального обеспечения»</w:t>
      </w:r>
    </w:p>
    <w:p w:rsidR="00B65989" w:rsidRDefault="00A6069E" w:rsidP="00B65989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</w:t>
      </w:r>
      <w:r w:rsidR="00C557E4">
        <w:rPr>
          <w:b/>
          <w:bCs/>
          <w:i/>
          <w:sz w:val="28"/>
          <w:szCs w:val="28"/>
        </w:rPr>
        <w:t>Гражданское право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8B26EA" w:rsidP="002A64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>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C557E4" w:rsidRDefault="00A6069E" w:rsidP="002D207C">
      <w:pPr>
        <w:spacing w:line="360" w:lineRule="auto"/>
        <w:jc w:val="both"/>
        <w:rPr>
          <w:sz w:val="28"/>
          <w:szCs w:val="28"/>
        </w:rPr>
      </w:pPr>
      <w:r w:rsidRPr="00B65989">
        <w:rPr>
          <w:b/>
          <w:sz w:val="28"/>
          <w:szCs w:val="28"/>
        </w:rPr>
        <w:t xml:space="preserve">Раздел </w:t>
      </w:r>
      <w:r w:rsidR="00B65989">
        <w:rPr>
          <w:b/>
          <w:sz w:val="28"/>
          <w:szCs w:val="28"/>
        </w:rPr>
        <w:t>1</w:t>
      </w:r>
      <w:r w:rsidR="00B65989" w:rsidRPr="00B65989">
        <w:rPr>
          <w:b/>
          <w:bCs/>
          <w:sz w:val="28"/>
          <w:szCs w:val="28"/>
        </w:rPr>
        <w:t xml:space="preserve"> </w:t>
      </w:r>
      <w:r w:rsidR="00C557E4">
        <w:rPr>
          <w:b/>
          <w:sz w:val="28"/>
          <w:szCs w:val="28"/>
        </w:rPr>
        <w:t>Общая часть гражданского права</w:t>
      </w:r>
      <w:r w:rsidR="00C557E4">
        <w:rPr>
          <w:sz w:val="28"/>
          <w:szCs w:val="28"/>
        </w:rPr>
        <w:t>.</w:t>
      </w:r>
    </w:p>
    <w:p w:rsidR="00C557E4" w:rsidRDefault="00C557E4" w:rsidP="00C557E4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557E4">
        <w:rPr>
          <w:sz w:val="28"/>
          <w:szCs w:val="28"/>
        </w:rPr>
        <w:t>Гражданское право как отрасль права</w:t>
      </w:r>
      <w:r>
        <w:rPr>
          <w:sz w:val="28"/>
          <w:szCs w:val="28"/>
        </w:rPr>
        <w:t>.</w:t>
      </w:r>
    </w:p>
    <w:p w:rsidR="00C557E4" w:rsidRPr="00C557E4" w:rsidRDefault="00C557E4" w:rsidP="00C557E4">
      <w:pPr>
        <w:pStyle w:val="a3"/>
        <w:numPr>
          <w:ilvl w:val="0"/>
          <w:numId w:val="7"/>
        </w:numPr>
        <w:snapToGrid w:val="0"/>
        <w:spacing w:line="276" w:lineRule="auto"/>
        <w:rPr>
          <w:sz w:val="28"/>
          <w:szCs w:val="28"/>
          <w:lang w:val="en-US"/>
        </w:rPr>
      </w:pPr>
      <w:r w:rsidRPr="00C557E4">
        <w:rPr>
          <w:sz w:val="28"/>
          <w:szCs w:val="28"/>
        </w:rPr>
        <w:t>Источники гражданского права</w:t>
      </w:r>
      <w:r>
        <w:rPr>
          <w:sz w:val="28"/>
          <w:szCs w:val="28"/>
        </w:rPr>
        <w:t>.</w:t>
      </w:r>
    </w:p>
    <w:p w:rsidR="00C557E4" w:rsidRPr="00C557E4" w:rsidRDefault="00C557E4" w:rsidP="00C557E4">
      <w:pPr>
        <w:pStyle w:val="a3"/>
        <w:numPr>
          <w:ilvl w:val="0"/>
          <w:numId w:val="7"/>
        </w:numPr>
        <w:snapToGrid w:val="0"/>
        <w:spacing w:line="276" w:lineRule="auto"/>
        <w:rPr>
          <w:sz w:val="28"/>
          <w:szCs w:val="28"/>
        </w:rPr>
      </w:pPr>
      <w:r w:rsidRPr="00C557E4">
        <w:rPr>
          <w:sz w:val="28"/>
          <w:szCs w:val="28"/>
        </w:rPr>
        <w:t>Гражданское правоотношение</w:t>
      </w:r>
    </w:p>
    <w:p w:rsidR="00C557E4" w:rsidRDefault="0092100E" w:rsidP="00C557E4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Граждане (физические лица) как субъекты гражданского права</w:t>
      </w:r>
      <w:r>
        <w:rPr>
          <w:sz w:val="28"/>
          <w:szCs w:val="28"/>
        </w:rPr>
        <w:t>.</w:t>
      </w:r>
    </w:p>
    <w:p w:rsidR="0092100E" w:rsidRDefault="0092100E" w:rsidP="00C557E4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Юридические лица как субъекты гражданского права.</w:t>
      </w:r>
    </w:p>
    <w:p w:rsidR="0092100E" w:rsidRDefault="0092100E" w:rsidP="00C557E4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Сделки.</w:t>
      </w:r>
    </w:p>
    <w:p w:rsidR="0092100E" w:rsidRDefault="0092100E" w:rsidP="00C557E4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Представительство и доверенность.</w:t>
      </w:r>
    </w:p>
    <w:p w:rsidR="0092100E" w:rsidRPr="0092100E" w:rsidRDefault="0092100E" w:rsidP="00C557E4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Сроки в гражданском праве. Исковая давность.</w:t>
      </w:r>
    </w:p>
    <w:p w:rsidR="005D54FE" w:rsidRDefault="002D207C" w:rsidP="002D207C">
      <w:pPr>
        <w:spacing w:line="360" w:lineRule="auto"/>
        <w:jc w:val="both"/>
        <w:rPr>
          <w:sz w:val="28"/>
          <w:szCs w:val="28"/>
        </w:rPr>
      </w:pPr>
      <w:r w:rsidRPr="00165577">
        <w:rPr>
          <w:b/>
          <w:sz w:val="28"/>
          <w:szCs w:val="28"/>
        </w:rPr>
        <w:t xml:space="preserve">Раздел 2. </w:t>
      </w:r>
      <w:r w:rsidR="0092100E">
        <w:rPr>
          <w:b/>
          <w:sz w:val="28"/>
          <w:szCs w:val="28"/>
        </w:rPr>
        <w:t>Право собственности и другие вещные права.</w:t>
      </w:r>
    </w:p>
    <w:p w:rsidR="0092100E" w:rsidRDefault="0092100E" w:rsidP="0092100E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Общие положения о праве собственности</w:t>
      </w:r>
      <w:r>
        <w:rPr>
          <w:sz w:val="28"/>
          <w:szCs w:val="28"/>
        </w:rPr>
        <w:t>.</w:t>
      </w:r>
    </w:p>
    <w:p w:rsidR="0092100E" w:rsidRDefault="0092100E" w:rsidP="002D207C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Формы и виды собственности в РФ</w:t>
      </w:r>
      <w:r>
        <w:rPr>
          <w:sz w:val="28"/>
          <w:szCs w:val="28"/>
        </w:rPr>
        <w:t>.</w:t>
      </w:r>
    </w:p>
    <w:p w:rsidR="0092100E" w:rsidRPr="0092100E" w:rsidRDefault="0092100E" w:rsidP="002D207C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2100E">
        <w:rPr>
          <w:sz w:val="28"/>
          <w:szCs w:val="28"/>
        </w:rPr>
        <w:t>Ограниченные вещные права.</w:t>
      </w:r>
    </w:p>
    <w:p w:rsidR="002D207C" w:rsidRDefault="002D207C" w:rsidP="002D207C">
      <w:pPr>
        <w:rPr>
          <w:b/>
          <w:sz w:val="28"/>
          <w:szCs w:val="28"/>
        </w:rPr>
      </w:pPr>
      <w:r w:rsidRPr="002D207C">
        <w:rPr>
          <w:b/>
          <w:sz w:val="28"/>
          <w:szCs w:val="28"/>
        </w:rPr>
        <w:t>Раздел 3.</w:t>
      </w:r>
      <w:r w:rsidR="0092100E" w:rsidRPr="0092100E">
        <w:rPr>
          <w:b/>
          <w:sz w:val="28"/>
          <w:szCs w:val="28"/>
        </w:rPr>
        <w:t xml:space="preserve"> </w:t>
      </w:r>
      <w:r w:rsidR="0092100E">
        <w:rPr>
          <w:b/>
          <w:sz w:val="28"/>
          <w:szCs w:val="28"/>
        </w:rPr>
        <w:t>Общая часть обязательственного права.</w:t>
      </w:r>
    </w:p>
    <w:p w:rsidR="0092100E" w:rsidRDefault="0092100E" w:rsidP="002D207C">
      <w:pPr>
        <w:pStyle w:val="a3"/>
        <w:numPr>
          <w:ilvl w:val="0"/>
          <w:numId w:val="7"/>
        </w:numPr>
        <w:rPr>
          <w:sz w:val="28"/>
          <w:szCs w:val="28"/>
        </w:rPr>
      </w:pPr>
      <w:r w:rsidRPr="0092100E">
        <w:rPr>
          <w:sz w:val="28"/>
          <w:szCs w:val="28"/>
        </w:rPr>
        <w:t>Обязательство.</w:t>
      </w:r>
    </w:p>
    <w:p w:rsidR="0092100E" w:rsidRPr="0092100E" w:rsidRDefault="0092100E" w:rsidP="002D207C">
      <w:pPr>
        <w:pStyle w:val="a3"/>
        <w:numPr>
          <w:ilvl w:val="0"/>
          <w:numId w:val="7"/>
        </w:numPr>
        <w:rPr>
          <w:sz w:val="28"/>
          <w:szCs w:val="28"/>
        </w:rPr>
      </w:pPr>
      <w:r w:rsidRPr="0092100E">
        <w:rPr>
          <w:sz w:val="28"/>
          <w:szCs w:val="28"/>
        </w:rPr>
        <w:t>Гражданско-правовой договор</w:t>
      </w:r>
      <w:r>
        <w:rPr>
          <w:b/>
          <w:sz w:val="28"/>
          <w:szCs w:val="28"/>
        </w:rPr>
        <w:t>.</w:t>
      </w:r>
    </w:p>
    <w:p w:rsidR="0092100E" w:rsidRPr="0092100E" w:rsidRDefault="0092100E" w:rsidP="002D207C">
      <w:pPr>
        <w:pStyle w:val="a3"/>
        <w:numPr>
          <w:ilvl w:val="0"/>
          <w:numId w:val="7"/>
        </w:numPr>
        <w:rPr>
          <w:sz w:val="28"/>
          <w:szCs w:val="28"/>
        </w:rPr>
      </w:pPr>
      <w:r w:rsidRPr="0092100E">
        <w:rPr>
          <w:sz w:val="28"/>
          <w:szCs w:val="28"/>
        </w:rPr>
        <w:lastRenderedPageBreak/>
        <w:t>Гражданско-правовая ответственность. Основные вопросы наследственного права.</w:t>
      </w:r>
    </w:p>
    <w:p w:rsidR="0092100E" w:rsidRDefault="0092100E" w:rsidP="0092100E">
      <w:pPr>
        <w:spacing w:line="360" w:lineRule="auto"/>
        <w:jc w:val="both"/>
        <w:rPr>
          <w:bCs/>
          <w:sz w:val="28"/>
          <w:szCs w:val="28"/>
        </w:rPr>
      </w:pPr>
    </w:p>
    <w:p w:rsidR="002A6418" w:rsidRPr="0092100E" w:rsidRDefault="002A6418" w:rsidP="009210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sectPr w:rsidR="002A6418" w:rsidRPr="0092100E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7F508AF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8"/>
      </w:rPr>
    </w:lvl>
  </w:abstractNum>
  <w:abstractNum w:abstractNumId="1">
    <w:nsid w:val="022C778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F32F8B"/>
    <w:multiLevelType w:val="hybridMultilevel"/>
    <w:tmpl w:val="69CE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C7EF6"/>
    <w:multiLevelType w:val="hybridMultilevel"/>
    <w:tmpl w:val="7CC40F64"/>
    <w:lvl w:ilvl="0" w:tplc="BA086B9A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59AC773B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1238FE"/>
    <w:rsid w:val="002A6418"/>
    <w:rsid w:val="002D207C"/>
    <w:rsid w:val="00395853"/>
    <w:rsid w:val="003F4730"/>
    <w:rsid w:val="00571AD7"/>
    <w:rsid w:val="005D54FE"/>
    <w:rsid w:val="008B26EA"/>
    <w:rsid w:val="0092100E"/>
    <w:rsid w:val="009B1EF5"/>
    <w:rsid w:val="00A6069E"/>
    <w:rsid w:val="00B65989"/>
    <w:rsid w:val="00BB1151"/>
    <w:rsid w:val="00C5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character" w:styleId="a4">
    <w:name w:val="Hyperlink"/>
    <w:rsid w:val="002A6418"/>
    <w:rPr>
      <w:color w:val="000080"/>
      <w:u w:val="single"/>
    </w:rPr>
  </w:style>
  <w:style w:type="character" w:customStyle="1" w:styleId="apple-style-span">
    <w:name w:val="apple-style-span"/>
    <w:basedOn w:val="a0"/>
    <w:rsid w:val="002A64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7</cp:revision>
  <dcterms:created xsi:type="dcterms:W3CDTF">2014-01-15T06:25:00Z</dcterms:created>
  <dcterms:modified xsi:type="dcterms:W3CDTF">2017-02-23T11:07:00Z</dcterms:modified>
</cp:coreProperties>
</file>